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A6E0E" w14:textId="77777777" w:rsidR="00E676BA" w:rsidRDefault="00E676BA" w:rsidP="00E676BA">
      <w:pPr>
        <w:jc w:val="right"/>
      </w:pPr>
      <w:r>
        <w:t>Załącznik Nr 6</w:t>
      </w:r>
    </w:p>
    <w:p w14:paraId="64FD0818" w14:textId="77777777" w:rsidR="00E676BA" w:rsidRDefault="00CE3B66" w:rsidP="00E676BA">
      <w:pPr>
        <w:jc w:val="right"/>
      </w:pPr>
      <w:r>
        <w:t xml:space="preserve"> </w:t>
      </w:r>
      <w:r w:rsidR="002857DA">
        <w:t xml:space="preserve"> do Uchwały Nr 177</w:t>
      </w:r>
      <w:r w:rsidR="00875D2A">
        <w:t>/XXIX/26</w:t>
      </w:r>
    </w:p>
    <w:p w14:paraId="5A2C67F8" w14:textId="77777777" w:rsidR="00E676BA" w:rsidRDefault="00E676BA" w:rsidP="00E676BA">
      <w:pPr>
        <w:jc w:val="right"/>
      </w:pPr>
      <w:r>
        <w:t>Rady Gminy Bulkowo</w:t>
      </w:r>
    </w:p>
    <w:p w14:paraId="749D7A78" w14:textId="77777777" w:rsidR="00E676BA" w:rsidRDefault="00875D2A" w:rsidP="00875D2A">
      <w:pPr>
        <w:jc w:val="right"/>
      </w:pPr>
      <w:r>
        <w:t xml:space="preserve"> z dnia 26 lutego 2026r.</w:t>
      </w:r>
    </w:p>
    <w:p w14:paraId="58704494" w14:textId="77777777" w:rsidR="00E676BA" w:rsidRDefault="00E676BA" w:rsidP="00E676BA">
      <w:pPr>
        <w:jc w:val="center"/>
      </w:pPr>
    </w:p>
    <w:p w14:paraId="6603CCB0" w14:textId="77777777" w:rsidR="00E676BA" w:rsidRDefault="00E676BA" w:rsidP="00E676BA">
      <w:pPr>
        <w:jc w:val="center"/>
      </w:pPr>
    </w:p>
    <w:p w14:paraId="3AD05D7F" w14:textId="77777777" w:rsidR="00E676BA" w:rsidRDefault="00E676BA" w:rsidP="00E676BA">
      <w:pPr>
        <w:jc w:val="center"/>
      </w:pPr>
      <w:r>
        <w:t>Plan pracy Komisji S</w:t>
      </w:r>
      <w:r w:rsidR="001E2988">
        <w:t>karg, Wniosków i Petycji na 2026</w:t>
      </w:r>
      <w:r>
        <w:t>r.</w:t>
      </w:r>
    </w:p>
    <w:p w14:paraId="669F97A4" w14:textId="77777777" w:rsidR="00E676BA" w:rsidRDefault="00E676BA" w:rsidP="00E676BA">
      <w:pPr>
        <w:jc w:val="center"/>
      </w:pPr>
    </w:p>
    <w:p w14:paraId="13896BDC" w14:textId="77777777" w:rsidR="00E676BA" w:rsidRDefault="00E676BA" w:rsidP="00E676BA"/>
    <w:p w14:paraId="19FBA560" w14:textId="77777777" w:rsidR="00E676BA" w:rsidRDefault="00E676BA" w:rsidP="00E676BA">
      <w:pPr>
        <w:pStyle w:val="Akapitzlist"/>
        <w:numPr>
          <w:ilvl w:val="0"/>
          <w:numId w:val="2"/>
        </w:numPr>
      </w:pPr>
      <w:r>
        <w:t>Przyj</w:t>
      </w:r>
      <w:r w:rsidR="001E2988">
        <w:t>ęcie planu pracy komisji na 2026</w:t>
      </w:r>
      <w:r>
        <w:t>r.</w:t>
      </w:r>
    </w:p>
    <w:p w14:paraId="66040E2B" w14:textId="77777777" w:rsidR="00E676BA" w:rsidRDefault="00E676BA" w:rsidP="00E676BA">
      <w:pPr>
        <w:pStyle w:val="Akapitzlist"/>
        <w:numPr>
          <w:ilvl w:val="0"/>
          <w:numId w:val="2"/>
        </w:numPr>
      </w:pPr>
      <w:r>
        <w:t>Rozpatrywanie skarg na działalność Wójta Gminy i gminnych jednostek organizacyjnych.</w:t>
      </w:r>
    </w:p>
    <w:p w14:paraId="44A06D99" w14:textId="77777777" w:rsidR="00E676BA" w:rsidRDefault="00E676BA" w:rsidP="00E676BA">
      <w:pPr>
        <w:pStyle w:val="Akapitzlist"/>
        <w:numPr>
          <w:ilvl w:val="0"/>
          <w:numId w:val="2"/>
        </w:numPr>
      </w:pPr>
      <w:r>
        <w:t>Rozpatrywanie wpływających do Rady Gminy wniosków i petycji.</w:t>
      </w:r>
    </w:p>
    <w:p w14:paraId="59996896" w14:textId="77777777" w:rsidR="00E676BA" w:rsidRDefault="00E676BA" w:rsidP="00E676BA">
      <w:pPr>
        <w:pStyle w:val="Akapitzlist"/>
        <w:numPr>
          <w:ilvl w:val="0"/>
          <w:numId w:val="2"/>
        </w:numPr>
      </w:pPr>
      <w:r>
        <w:t>Przygotowywanie projektów uchwał dotyczących rozpatrywanych spraw.</w:t>
      </w:r>
    </w:p>
    <w:p w14:paraId="6D4E32CF" w14:textId="77777777" w:rsidR="00E676BA" w:rsidRDefault="00E676BA" w:rsidP="00E676BA">
      <w:pPr>
        <w:pStyle w:val="Akapitzlist"/>
        <w:numPr>
          <w:ilvl w:val="0"/>
          <w:numId w:val="2"/>
        </w:numPr>
      </w:pPr>
      <w:r>
        <w:t>Współpraca z właściwymi komisjami Rady Gminy.</w:t>
      </w:r>
    </w:p>
    <w:p w14:paraId="6C0013C0" w14:textId="77777777" w:rsidR="00000000" w:rsidRDefault="00000000"/>
    <w:sectPr w:rsidR="0078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85AA8"/>
    <w:multiLevelType w:val="hybridMultilevel"/>
    <w:tmpl w:val="EE7486AC"/>
    <w:lvl w:ilvl="0" w:tplc="401E0974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ADB7082"/>
    <w:multiLevelType w:val="hybridMultilevel"/>
    <w:tmpl w:val="6D1AEE7E"/>
    <w:lvl w:ilvl="0" w:tplc="FB2212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89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0402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6BA"/>
    <w:rsid w:val="00052C3F"/>
    <w:rsid w:val="00182545"/>
    <w:rsid w:val="001E2988"/>
    <w:rsid w:val="00241C61"/>
    <w:rsid w:val="002857DA"/>
    <w:rsid w:val="003A5016"/>
    <w:rsid w:val="003D4555"/>
    <w:rsid w:val="00437A1E"/>
    <w:rsid w:val="004C4A95"/>
    <w:rsid w:val="004F616E"/>
    <w:rsid w:val="006C3A71"/>
    <w:rsid w:val="00706C29"/>
    <w:rsid w:val="00713406"/>
    <w:rsid w:val="00875D2A"/>
    <w:rsid w:val="00883934"/>
    <w:rsid w:val="00892C22"/>
    <w:rsid w:val="008A04E7"/>
    <w:rsid w:val="008A057C"/>
    <w:rsid w:val="00C73DD6"/>
    <w:rsid w:val="00CE3B66"/>
    <w:rsid w:val="00CF0B2B"/>
    <w:rsid w:val="00E34419"/>
    <w:rsid w:val="00E676BA"/>
    <w:rsid w:val="00F3715C"/>
    <w:rsid w:val="00FD7A60"/>
    <w:rsid w:val="00FE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0DEE"/>
  <w15:chartTrackingRefBased/>
  <w15:docId w15:val="{19D5505B-D2CB-4D6A-B663-A9B4E37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6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E676BA"/>
    <w:pPr>
      <w:suppressAutoHyphens w:val="0"/>
      <w:jc w:val="both"/>
    </w:pPr>
    <w:rPr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676BA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676B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383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lenovio</dc:creator>
  <cp:keywords/>
  <dc:description/>
  <cp:lastModifiedBy>Gmina Bulkowo</cp:lastModifiedBy>
  <cp:revision>2</cp:revision>
  <dcterms:created xsi:type="dcterms:W3CDTF">2026-03-13T14:31:00Z</dcterms:created>
  <dcterms:modified xsi:type="dcterms:W3CDTF">2026-03-13T14:31:00Z</dcterms:modified>
</cp:coreProperties>
</file>