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DE7F" w14:textId="795891ED" w:rsidR="0015459A" w:rsidRPr="0015459A" w:rsidRDefault="0015459A" w:rsidP="00BD05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854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66</w:t>
      </w: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 w:rsidR="00F951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55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6ECB7EFB" w14:textId="0432AA54" w:rsidR="0015459A" w:rsidRPr="0015459A" w:rsidRDefault="0015459A" w:rsidP="001545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BULKOWO</w:t>
      </w:r>
    </w:p>
    <w:p w14:paraId="0FD36304" w14:textId="259AF86B" w:rsidR="0015459A" w:rsidRDefault="0015459A" w:rsidP="001545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854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maja</w:t>
      </w: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55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951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1D92440C" w14:textId="77777777" w:rsidR="00332752" w:rsidRPr="0015459A" w:rsidRDefault="00332752" w:rsidP="001545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B05AE4" w14:textId="18F4180B" w:rsidR="0015459A" w:rsidRDefault="0015459A" w:rsidP="00F66C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="00F66C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sporządzenia i</w:t>
      </w:r>
      <w:r w:rsidRPr="00154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</w:t>
      </w:r>
      <w:r w:rsidR="00EC4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zenia wykazu nieruchomości </w:t>
      </w:r>
      <w:r w:rsidR="002E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stanowiącej własność Gminy Bulkowo, położonej w obrębie geodezyjnym PGR Osiek, </w:t>
      </w:r>
      <w:r w:rsidR="00EC4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przeznaczon</w:t>
      </w:r>
      <w:r w:rsidR="00F66C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</w:t>
      </w:r>
      <w:r w:rsidR="00EC4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sprzedaży </w:t>
      </w:r>
      <w:r w:rsidR="002E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trybie przetargu ustnego nieograniczonego.</w:t>
      </w:r>
    </w:p>
    <w:p w14:paraId="0AFF54BF" w14:textId="77777777" w:rsidR="00332752" w:rsidRDefault="00332752" w:rsidP="00F66C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980BDE" w14:textId="49F4F212" w:rsidR="0015459A" w:rsidRPr="0015459A" w:rsidRDefault="0015459A" w:rsidP="001545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2 pkt. 3 ustawy o samorządzie gminnym z dnia 08.03.1990r. (</w:t>
      </w:r>
      <w:proofErr w:type="spellStart"/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E1B5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E1B57">
        <w:rPr>
          <w:rFonts w:ascii="Times New Roman" w:eastAsia="Times New Roman" w:hAnsi="Times New Roman" w:cs="Times New Roman"/>
          <w:sz w:val="24"/>
          <w:szCs w:val="24"/>
          <w:lang w:eastAsia="pl-PL"/>
        </w:rPr>
        <w:t>153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art. </w:t>
      </w:r>
      <w:r w:rsidR="002E1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ust. 1, art. 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 </w:t>
      </w:r>
      <w:r w:rsidR="002E1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i 2 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37 ust. 1. art. 67 ust. 1 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1997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r. o gospodarce nieruchomościami (</w:t>
      </w:r>
      <w:proofErr w:type="spellStart"/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>399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F66CA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</w:t>
      </w:r>
      <w:r w:rsidR="009A556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>194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>XXII</w:t>
      </w:r>
      <w:r w:rsidR="00640B5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Bulkowo z dnia </w:t>
      </w:r>
      <w:r w:rsidR="00640B5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>8 kwietnia 2026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</w:t>
      </w:r>
      <w:r w:rsidR="00640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wyrażenia zgody na sprzedaż 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</w:t>
      </w:r>
      <w:r w:rsidR="00FD7B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</w:t>
      </w:r>
      <w:r w:rsidR="00017581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</w:t>
      </w:r>
      <w:r w:rsidR="006E1916">
        <w:rPr>
          <w:rFonts w:ascii="Times New Roman" w:eastAsia="Times New Roman" w:hAnsi="Times New Roman" w:cs="Times New Roman"/>
          <w:sz w:val="24"/>
          <w:szCs w:val="24"/>
          <w:lang w:eastAsia="pl-PL"/>
        </w:rPr>
        <w:t>, położonej w obrębie geodezyjnym 0020 PGR Osiek, stanowiącej własność Gminy Bulkowo</w:t>
      </w:r>
      <w:r w:rsidR="00F66C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E0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</w:t>
      </w:r>
      <w:r w:rsidR="00017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</w:t>
      </w:r>
      <w:r w:rsidR="00EE0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58BE205D" w14:textId="07BC1459" w:rsidR="004A0118" w:rsidRDefault="004714E5" w:rsidP="004A01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§1. </w:t>
      </w:r>
      <w:r w:rsidR="0078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zasobu Gminy Bulkowo przeznacza się do sprzedaży w trybie </w:t>
      </w:r>
      <w:r w:rsidR="000175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ustnego nieograniczonego nieruchomość położoną</w:t>
      </w:r>
      <w:r w:rsidR="004A0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geodezyjnym PGR Osiek, wymienioną w wykazie będącym załącznikiem do zarządzenia.</w:t>
      </w:r>
    </w:p>
    <w:p w14:paraId="3D9C40B7" w14:textId="556544AA" w:rsidR="007A5EAC" w:rsidRDefault="0015459A" w:rsidP="001545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§2.</w:t>
      </w:r>
      <w:r w:rsidR="009A556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5EAC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się wykaz nieruchomości przeznaczonej do sprzedaży</w:t>
      </w:r>
      <w:r w:rsidR="004A0118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 załącznik do zarządzenia</w:t>
      </w:r>
      <w:r w:rsidR="007A5E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B74BE4" w14:textId="6AEFA0C1" w:rsidR="004A0118" w:rsidRDefault="007A5EAC" w:rsidP="001545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B6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nieruchomości, o którym mowa w ust. 1 podlega </w:t>
      </w:r>
      <w:r w:rsidR="004A0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wywieszeniu na okres 21 dni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siedzibie Urzędu Gminy w Bulkowie oraz</w:t>
      </w:r>
      <w:r w:rsidR="004A0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</w:t>
      </w:r>
      <w:r w:rsidR="004A0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r w:rsidR="00F95125">
        <w:rPr>
          <w:rFonts w:ascii="Times New Roman" w:eastAsia="Times New Roman" w:hAnsi="Times New Roman" w:cs="Times New Roman"/>
          <w:sz w:val="24"/>
          <w:szCs w:val="24"/>
          <w:lang w:eastAsia="pl-PL"/>
        </w:rPr>
        <w:t>.bulkowo.pl</w:t>
      </w:r>
      <w:r w:rsidR="004A01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48713C" w14:textId="7B107AAC" w:rsidR="0015459A" w:rsidRPr="0015459A" w:rsidRDefault="004A0118" w:rsidP="001545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F95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95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zamieszczeniu tego wykazu podana zostanie do publicznej wiadomości </w:t>
      </w:r>
      <w:r w:rsidR="00D13D2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95125">
        <w:rPr>
          <w:rFonts w:ascii="Times New Roman" w:eastAsia="Times New Roman" w:hAnsi="Times New Roman" w:cs="Times New Roman"/>
          <w:sz w:val="24"/>
          <w:szCs w:val="24"/>
          <w:lang w:eastAsia="pl-PL"/>
        </w:rPr>
        <w:t>oprzez og</w:t>
      </w:r>
      <w:r w:rsidR="0015459A"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łoszenie w prasie lokalnej</w:t>
      </w:r>
      <w:r w:rsidR="00D13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zasięgu obejmującym co najmniej powiat, na terenie którego położona jest nieruchomość.</w:t>
      </w:r>
    </w:p>
    <w:p w14:paraId="48F4B756" w14:textId="69303FE7" w:rsidR="0015459A" w:rsidRPr="0015459A" w:rsidRDefault="0015459A" w:rsidP="001545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§3. Wykonanie zarządzenia powierza się </w:t>
      </w:r>
      <w:r w:rsidRPr="00E302A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Sekretarzowi Gminy</w:t>
      </w: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5FC649" w14:textId="37B300BE" w:rsidR="002200B8" w:rsidRPr="00BD05DB" w:rsidRDefault="0015459A" w:rsidP="00BD05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59A">
        <w:rPr>
          <w:rFonts w:ascii="Times New Roman" w:eastAsia="Times New Roman" w:hAnsi="Times New Roman" w:cs="Times New Roman"/>
          <w:sz w:val="24"/>
          <w:szCs w:val="24"/>
          <w:lang w:eastAsia="pl-PL"/>
        </w:rPr>
        <w:t>§4. Zarządzenie wchodzi w życie z dniem podpisania</w:t>
      </w:r>
      <w:r w:rsidR="004D75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2200B8" w:rsidRPr="00BD05DB" w:rsidSect="00017581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D3"/>
    <w:rsid w:val="00017581"/>
    <w:rsid w:val="00065F50"/>
    <w:rsid w:val="0015459A"/>
    <w:rsid w:val="001812AC"/>
    <w:rsid w:val="001E285D"/>
    <w:rsid w:val="002200B8"/>
    <w:rsid w:val="00273EBF"/>
    <w:rsid w:val="002A3951"/>
    <w:rsid w:val="002E1B57"/>
    <w:rsid w:val="00332752"/>
    <w:rsid w:val="003C0C2F"/>
    <w:rsid w:val="004714E5"/>
    <w:rsid w:val="004A0118"/>
    <w:rsid w:val="004D7526"/>
    <w:rsid w:val="005F0ED3"/>
    <w:rsid w:val="006311E9"/>
    <w:rsid w:val="00640B52"/>
    <w:rsid w:val="006E1916"/>
    <w:rsid w:val="007835DA"/>
    <w:rsid w:val="007A5EAC"/>
    <w:rsid w:val="00854DAD"/>
    <w:rsid w:val="008B4FA7"/>
    <w:rsid w:val="008B6345"/>
    <w:rsid w:val="009024F6"/>
    <w:rsid w:val="009A5564"/>
    <w:rsid w:val="00A931E6"/>
    <w:rsid w:val="00AE11F1"/>
    <w:rsid w:val="00B51205"/>
    <w:rsid w:val="00BD05DB"/>
    <w:rsid w:val="00BE42BC"/>
    <w:rsid w:val="00C3419A"/>
    <w:rsid w:val="00C5543C"/>
    <w:rsid w:val="00D13D27"/>
    <w:rsid w:val="00D56D16"/>
    <w:rsid w:val="00DC34AD"/>
    <w:rsid w:val="00E302A5"/>
    <w:rsid w:val="00EC4DE7"/>
    <w:rsid w:val="00EE07DD"/>
    <w:rsid w:val="00F66CA4"/>
    <w:rsid w:val="00F95125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B24E"/>
  <w15:chartTrackingRefBased/>
  <w15:docId w15:val="{49B8A701-C32F-497B-A2DE-19F97CDB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e_goleniewska_ug</dc:creator>
  <cp:keywords/>
  <dc:description/>
  <cp:lastModifiedBy>Gmina Bulkowo</cp:lastModifiedBy>
  <cp:revision>8</cp:revision>
  <cp:lastPrinted>2026-05-28T07:42:00Z</cp:lastPrinted>
  <dcterms:created xsi:type="dcterms:W3CDTF">2025-09-01T09:04:00Z</dcterms:created>
  <dcterms:modified xsi:type="dcterms:W3CDTF">2026-06-03T08:14:00Z</dcterms:modified>
</cp:coreProperties>
</file>