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B711F" w14:textId="77777777" w:rsidR="00A407DC" w:rsidRDefault="00000000">
      <w:pPr>
        <w:pStyle w:val="Default"/>
        <w:spacing w:line="340" w:lineRule="exact"/>
        <w:jc w:val="center"/>
        <w:rPr>
          <w:b/>
          <w:bCs/>
        </w:rPr>
      </w:pPr>
      <w:r>
        <w:rPr>
          <w:b/>
          <w:bCs/>
        </w:rPr>
        <w:t>UCHWAŁA Nr 225/XXXVII/26</w:t>
      </w:r>
    </w:p>
    <w:p w14:paraId="553F8907" w14:textId="77777777" w:rsidR="00A407DC" w:rsidRDefault="00000000">
      <w:pPr>
        <w:pStyle w:val="Default"/>
        <w:spacing w:line="340" w:lineRule="exact"/>
        <w:jc w:val="center"/>
        <w:rPr>
          <w:b/>
          <w:bCs/>
        </w:rPr>
      </w:pPr>
      <w:r>
        <w:rPr>
          <w:b/>
          <w:bCs/>
        </w:rPr>
        <w:t>RADY GMINY BULKOWO</w:t>
      </w:r>
    </w:p>
    <w:p w14:paraId="0178B86C" w14:textId="77777777" w:rsidR="00A407DC" w:rsidRDefault="00000000">
      <w:pPr>
        <w:pStyle w:val="Default"/>
        <w:spacing w:line="340" w:lineRule="exact"/>
        <w:jc w:val="center"/>
        <w:rPr>
          <w:b/>
          <w:bCs/>
        </w:rPr>
      </w:pPr>
      <w:r>
        <w:rPr>
          <w:b/>
          <w:bCs/>
        </w:rPr>
        <w:t>z dnia 28 sierpnia 2026 r.</w:t>
      </w:r>
    </w:p>
    <w:p w14:paraId="0F47C9C6" w14:textId="77777777" w:rsidR="00A407DC" w:rsidRDefault="00A407DC">
      <w:pPr>
        <w:pStyle w:val="Default"/>
        <w:spacing w:line="340" w:lineRule="exact"/>
        <w:jc w:val="center"/>
      </w:pPr>
    </w:p>
    <w:p w14:paraId="50146FCC" w14:textId="77777777" w:rsidR="00A407DC" w:rsidRDefault="00000000">
      <w:pPr>
        <w:pStyle w:val="Default"/>
        <w:spacing w:line="340" w:lineRule="exact"/>
        <w:jc w:val="center"/>
        <w:rPr>
          <w:b/>
          <w:bCs/>
        </w:rPr>
      </w:pPr>
      <w:r>
        <w:rPr>
          <w:b/>
          <w:bCs/>
        </w:rPr>
        <w:t>w sprawie uchwalenia planu ogólnego gminy Bulkowo</w:t>
      </w:r>
    </w:p>
    <w:p w14:paraId="3B11B34C" w14:textId="77777777" w:rsidR="00A407DC" w:rsidRDefault="00A407DC">
      <w:pPr>
        <w:pStyle w:val="Default"/>
        <w:spacing w:line="340" w:lineRule="exact"/>
      </w:pPr>
    </w:p>
    <w:p w14:paraId="31184606" w14:textId="77777777" w:rsidR="00A407DC" w:rsidRDefault="00000000">
      <w:pPr>
        <w:pStyle w:val="Default"/>
        <w:spacing w:line="276" w:lineRule="auto"/>
        <w:jc w:val="both"/>
      </w:pPr>
      <w:r>
        <w:tab/>
        <w:t>Na podstawie art. 13a ust. 1 ustawy z 27 marca 2003 r. o planowaniu i zagospodarowaniu przestrzennym (</w:t>
      </w:r>
      <w:proofErr w:type="spellStart"/>
      <w:r>
        <w:t>t.j</w:t>
      </w:r>
      <w:proofErr w:type="spellEnd"/>
      <w:r>
        <w:t>. Dz. U. z 2026r. poz. 538 ze zm.) oraz art. 18 ust. 2 pkt 5 ustawy z dnia 8 marca 1990 r. o samorządzie gminnym (</w:t>
      </w:r>
      <w:proofErr w:type="spellStart"/>
      <w:r>
        <w:t>t.j</w:t>
      </w:r>
      <w:proofErr w:type="spellEnd"/>
      <w:r>
        <w:t xml:space="preserve">. Dz. U. z 2026 r. poz. 662 ze zm.) w związku z uchwałą Nr </w:t>
      </w:r>
      <w:r>
        <w:rPr>
          <w:rFonts w:eastAsia="Calibri"/>
        </w:rPr>
        <w:t>423/LXV/24</w:t>
      </w:r>
      <w:r>
        <w:t xml:space="preserve"> z dnia 23 stycznia 2024 r. w sprawie przystąpienia do sporządzenia p</w:t>
      </w:r>
      <w:r>
        <w:rPr>
          <w:rFonts w:eastAsia="Calibri"/>
        </w:rPr>
        <w:t xml:space="preserve">lanu ogólnego Gminy Bulkowo, Rada Gminy Bulkowo </w:t>
      </w:r>
      <w:r>
        <w:t>uchwala, co następuje:</w:t>
      </w:r>
    </w:p>
    <w:p w14:paraId="0B431EBD" w14:textId="77777777" w:rsidR="00A407DC" w:rsidRDefault="00A407DC">
      <w:pPr>
        <w:pStyle w:val="Default"/>
        <w:spacing w:line="340" w:lineRule="exact"/>
        <w:jc w:val="both"/>
      </w:pPr>
    </w:p>
    <w:p w14:paraId="28FEE1DF" w14:textId="77777777" w:rsidR="00A407DC" w:rsidRDefault="00000000">
      <w:pPr>
        <w:pStyle w:val="Default"/>
        <w:spacing w:line="340" w:lineRule="exact"/>
        <w:jc w:val="both"/>
      </w:pPr>
      <w:r>
        <w:rPr>
          <w:b/>
          <w:bCs/>
        </w:rPr>
        <w:tab/>
        <w:t>§ 1. 1. </w:t>
      </w:r>
      <w:r>
        <w:t>Uchwala się plan ogólny gminy Bulkowo.</w:t>
      </w:r>
    </w:p>
    <w:p w14:paraId="552BFE1A" w14:textId="77777777" w:rsidR="00A407DC" w:rsidRDefault="00000000">
      <w:pPr>
        <w:pStyle w:val="Default"/>
        <w:spacing w:line="340" w:lineRule="exact"/>
        <w:ind w:left="709"/>
        <w:jc w:val="both"/>
      </w:pPr>
      <w:r>
        <w:rPr>
          <w:b/>
          <w:bCs/>
        </w:rPr>
        <w:t>2. </w:t>
      </w:r>
      <w:r>
        <w:t>Załącznikiem do niniejszej uchwały jest plan ogólny gminy Bulkowo (w postaci danych przestrzennych).</w:t>
      </w:r>
    </w:p>
    <w:p w14:paraId="13C02056" w14:textId="77777777" w:rsidR="00A407DC" w:rsidRDefault="00A407DC">
      <w:pPr>
        <w:pStyle w:val="Default"/>
        <w:spacing w:line="340" w:lineRule="exact"/>
        <w:jc w:val="both"/>
      </w:pPr>
    </w:p>
    <w:p w14:paraId="4CA54481" w14:textId="77777777" w:rsidR="00A407DC" w:rsidRDefault="00000000">
      <w:pPr>
        <w:pStyle w:val="Default"/>
        <w:spacing w:line="340" w:lineRule="exact"/>
        <w:jc w:val="both"/>
      </w:pPr>
      <w:r>
        <w:rPr>
          <w:b/>
          <w:bCs/>
        </w:rPr>
        <w:tab/>
        <w:t>§ 2. </w:t>
      </w:r>
      <w:r>
        <w:t>Wykonanie uchwały powierza się Wójtowi Gminy Bulkowo.</w:t>
      </w:r>
    </w:p>
    <w:p w14:paraId="7B41EAB7" w14:textId="77777777" w:rsidR="00A407DC" w:rsidRDefault="00A407DC">
      <w:pPr>
        <w:pStyle w:val="Default"/>
        <w:spacing w:line="340" w:lineRule="exact"/>
        <w:jc w:val="both"/>
      </w:pPr>
    </w:p>
    <w:p w14:paraId="684DD564" w14:textId="318C6121" w:rsidR="00A407DC" w:rsidRPr="00C85F05" w:rsidRDefault="00000000" w:rsidP="00C85F05">
      <w:pPr>
        <w:pStyle w:val="Default"/>
        <w:spacing w:line="340" w:lineRule="exact"/>
        <w:ind w:left="709"/>
        <w:jc w:val="both"/>
      </w:pPr>
      <w:r>
        <w:rPr>
          <w:b/>
          <w:bCs/>
        </w:rPr>
        <w:t>§ 3. </w:t>
      </w:r>
      <w:r>
        <w:t xml:space="preserve">Uchwała wchodzi w życie z dniem 1 listopada 2026 roku i podlega ogłoszeniu </w:t>
      </w:r>
      <w:r w:rsidR="002429FA">
        <w:br/>
      </w:r>
      <w:r>
        <w:t>w Dzienniku Urzędowym Województwa Mazowieckiego.</w:t>
      </w:r>
    </w:p>
    <w:sectPr w:rsidR="00A407DC" w:rsidRPr="00C85F05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9E950" w14:textId="77777777" w:rsidR="00E81519" w:rsidRDefault="00E81519">
      <w:r>
        <w:separator/>
      </w:r>
    </w:p>
  </w:endnote>
  <w:endnote w:type="continuationSeparator" w:id="0">
    <w:p w14:paraId="1B9073A8" w14:textId="77777777" w:rsidR="00E81519" w:rsidRDefault="00E8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B1E89" w14:textId="77777777" w:rsidR="00E81519" w:rsidRDefault="00E81519">
      <w:r>
        <w:rPr>
          <w:color w:val="000000"/>
        </w:rPr>
        <w:separator/>
      </w:r>
    </w:p>
  </w:footnote>
  <w:footnote w:type="continuationSeparator" w:id="0">
    <w:p w14:paraId="45420CDD" w14:textId="77777777" w:rsidR="00E81519" w:rsidRDefault="00E815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07DC"/>
    <w:rsid w:val="002429FA"/>
    <w:rsid w:val="00A407DC"/>
    <w:rsid w:val="00B30B67"/>
    <w:rsid w:val="00B820DA"/>
    <w:rsid w:val="00C85F05"/>
    <w:rsid w:val="00E81519"/>
    <w:rsid w:val="00FD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7F983"/>
  <w15:docId w15:val="{4D230BD1-5BE1-4DC7-9411-BF276E991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Lucida San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Bezodstpw">
    <w:name w:val="No Spacing"/>
    <w:pPr>
      <w:suppressAutoHyphens/>
    </w:pPr>
    <w:rPr>
      <w:rFonts w:cs="Mangal"/>
      <w:szCs w:val="21"/>
    </w:rPr>
  </w:style>
  <w:style w:type="paragraph" w:styleId="NormalnyWeb">
    <w:name w:val="Normal (Web)"/>
    <w:basedOn w:val="Normalny"/>
    <w:pPr>
      <w:widowControl/>
      <w:suppressAutoHyphens w:val="0"/>
      <w:spacing w:before="100" w:after="100"/>
      <w:textAlignment w:val="auto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772</Characters>
  <Application>Microsoft Office Word</Application>
  <DocSecurity>0</DocSecurity>
  <Lines>6</Lines>
  <Paragraphs>1</Paragraphs>
  <ScaleCrop>false</ScaleCrop>
  <Company/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 G</dc:creator>
  <cp:lastModifiedBy>Piotr</cp:lastModifiedBy>
  <cp:revision>3</cp:revision>
  <dcterms:created xsi:type="dcterms:W3CDTF">2026-08-31T06:00:00Z</dcterms:created>
  <dcterms:modified xsi:type="dcterms:W3CDTF">2026-08-31T06:50:00Z</dcterms:modified>
</cp:coreProperties>
</file>