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94BE" w14:textId="77777777" w:rsidR="00BD08AF" w:rsidRDefault="00BD08AF" w:rsidP="00BD08AF">
      <w:pPr>
        <w:pStyle w:val="Bezodstpw"/>
        <w:jc w:val="right"/>
      </w:pPr>
      <w:r>
        <w:t>Załącznik Nr 1</w:t>
      </w:r>
    </w:p>
    <w:p w14:paraId="6610F8E4" w14:textId="77777777" w:rsidR="00BD08AF" w:rsidRDefault="00AB6AF2" w:rsidP="00BD08AF">
      <w:pPr>
        <w:pStyle w:val="Bezodstpw"/>
        <w:jc w:val="right"/>
      </w:pPr>
      <w:r>
        <w:t>do Uchwały nr 96/XV/25</w:t>
      </w:r>
    </w:p>
    <w:p w14:paraId="342921B0" w14:textId="77777777" w:rsidR="00BD08AF" w:rsidRDefault="00BD08AF" w:rsidP="00BD08AF">
      <w:pPr>
        <w:pStyle w:val="Bezodstpw"/>
        <w:jc w:val="right"/>
      </w:pPr>
      <w:r>
        <w:t>Rady Gminy Bulkowo</w:t>
      </w:r>
    </w:p>
    <w:p w14:paraId="28FE3521" w14:textId="77777777" w:rsidR="00BD08AF" w:rsidRDefault="00AB6AF2" w:rsidP="00BD08AF">
      <w:pPr>
        <w:pStyle w:val="Bezodstpw"/>
        <w:jc w:val="right"/>
      </w:pPr>
      <w:r>
        <w:t>z dnia 29 kwietnia 2025r.</w:t>
      </w:r>
    </w:p>
    <w:p w14:paraId="3B4904D0" w14:textId="77777777" w:rsidR="00BD08AF" w:rsidRDefault="00BD08AF" w:rsidP="00BD08AF">
      <w:pPr>
        <w:pStyle w:val="Bezodstpw"/>
        <w:jc w:val="right"/>
      </w:pPr>
    </w:p>
    <w:p w14:paraId="7B4A6086" w14:textId="77777777" w:rsidR="00BD08AF" w:rsidRDefault="00BD08AF" w:rsidP="00BD08AF">
      <w:pPr>
        <w:pStyle w:val="Bezodstpw"/>
        <w:jc w:val="right"/>
      </w:pPr>
    </w:p>
    <w:p w14:paraId="6F65E106" w14:textId="77777777" w:rsidR="00BD08AF" w:rsidRDefault="00BD08AF" w:rsidP="00BD08AF">
      <w:pPr>
        <w:pStyle w:val="Bezodstpw"/>
        <w:jc w:val="right"/>
      </w:pPr>
    </w:p>
    <w:p w14:paraId="32769632" w14:textId="77777777" w:rsidR="00BD08AF" w:rsidRDefault="00BD08AF" w:rsidP="00BD08AF">
      <w:pPr>
        <w:pStyle w:val="Bezodstpw"/>
        <w:jc w:val="right"/>
      </w:pPr>
    </w:p>
    <w:p w14:paraId="0A6CCF1D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Kredytowa – droga gminna nr 290435W. </w:t>
      </w:r>
    </w:p>
    <w:p w14:paraId="0B5241F0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Łąkowa – od skrzyżowania z drogą powiatową nr 2935W do posesji nr 6. </w:t>
      </w:r>
    </w:p>
    <w:p w14:paraId="6DB842B7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Osiedlowa – droga gminna nr 290436W. </w:t>
      </w:r>
    </w:p>
    <w:p w14:paraId="50E45EF7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Ostatnia – droga gminna nr 290433W. </w:t>
      </w:r>
    </w:p>
    <w:p w14:paraId="641C0691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Płocka – od skrzyżowania dróg powiatowych nr 2935W i 2924W do cmentarza parafii św. Trójcy w Bulkowie (granica obrębów).</w:t>
      </w:r>
    </w:p>
    <w:p w14:paraId="2234C48A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Północna – droga gminna nr 290434W. </w:t>
      </w:r>
    </w:p>
    <w:p w14:paraId="5D64B022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Sezamkowa – droga gminna nr 290437W. </w:t>
      </w:r>
    </w:p>
    <w:p w14:paraId="7AC5E58F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Szkolna - od skrzyżowania z drogą powiatową nr 2935W do budynku Szkoły Podstawowej im. Mari</w:t>
      </w:r>
      <w:r w:rsidR="008A02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Konopnickiej w Bulkowie. </w:t>
      </w:r>
    </w:p>
    <w:p w14:paraId="15049DA8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Wschodnia – droga gminna nr 290433W. </w:t>
      </w:r>
    </w:p>
    <w:p w14:paraId="6D20EF80" w14:textId="77777777" w:rsidR="00BD08AF" w:rsidRDefault="00BD08AF" w:rsidP="00BD08A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Zachodnia – droga gminna nr 290433W. </w:t>
      </w:r>
    </w:p>
    <w:p w14:paraId="4D793449" w14:textId="2F25AC50" w:rsidR="00831EFA" w:rsidRPr="00AB6AF2" w:rsidRDefault="00BD08AF" w:rsidP="00D47E34">
      <w:pPr>
        <w:pStyle w:val="Bezodstpw"/>
        <w:jc w:val="right"/>
      </w:pPr>
      <w:r>
        <w:t xml:space="preserve"> </w:t>
      </w:r>
    </w:p>
    <w:sectPr w:rsidR="00831EFA" w:rsidRPr="00AB6AF2" w:rsidSect="00AB6AF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32122"/>
    <w:multiLevelType w:val="hybridMultilevel"/>
    <w:tmpl w:val="5454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28F9"/>
    <w:multiLevelType w:val="hybridMultilevel"/>
    <w:tmpl w:val="370C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13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23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AF"/>
    <w:rsid w:val="0008439E"/>
    <w:rsid w:val="00143F5B"/>
    <w:rsid w:val="00373D4E"/>
    <w:rsid w:val="0039478A"/>
    <w:rsid w:val="005517A9"/>
    <w:rsid w:val="005B6AC3"/>
    <w:rsid w:val="005D5213"/>
    <w:rsid w:val="005D6674"/>
    <w:rsid w:val="005D69A8"/>
    <w:rsid w:val="00687C23"/>
    <w:rsid w:val="006A0480"/>
    <w:rsid w:val="006C6F21"/>
    <w:rsid w:val="00831EFA"/>
    <w:rsid w:val="008429CF"/>
    <w:rsid w:val="00871672"/>
    <w:rsid w:val="008A0231"/>
    <w:rsid w:val="008E0487"/>
    <w:rsid w:val="009D1C80"/>
    <w:rsid w:val="00A308DE"/>
    <w:rsid w:val="00AB6AF2"/>
    <w:rsid w:val="00BC3653"/>
    <w:rsid w:val="00BD08AF"/>
    <w:rsid w:val="00BF66A0"/>
    <w:rsid w:val="00C25264"/>
    <w:rsid w:val="00C6397A"/>
    <w:rsid w:val="00C96879"/>
    <w:rsid w:val="00D47E34"/>
    <w:rsid w:val="00D95510"/>
    <w:rsid w:val="00D9598D"/>
    <w:rsid w:val="00DF3466"/>
    <w:rsid w:val="00E5070B"/>
    <w:rsid w:val="00E60E87"/>
    <w:rsid w:val="00E9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019C"/>
  <w15:chartTrackingRefBased/>
  <w15:docId w15:val="{8B59BC1C-B39B-48D5-B6A2-48AA42F2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8AF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5213"/>
    <w:pPr>
      <w:keepNext/>
      <w:keepLines/>
      <w:suppressAutoHyphens w:val="0"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213"/>
    <w:pPr>
      <w:keepNext/>
      <w:keepLines/>
      <w:suppressAutoHyphens w:val="0"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08A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BD08AF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D08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521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2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Normal0">
    <w:name w:val="Normal_0"/>
    <w:rsid w:val="00831EFA"/>
    <w:pPr>
      <w:spacing w:before="0" w:beforeAutospacing="0" w:after="0" w:afterAutospacing="0"/>
      <w:jc w:val="left"/>
    </w:pPr>
    <w:rPr>
      <w:rFonts w:ascii="DejaVu Sans Condensed" w:eastAsia="Times New Roman" w:hAnsi="DejaVu Sans Condensed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Gmina Bulkowo</cp:lastModifiedBy>
  <cp:revision>2</cp:revision>
  <dcterms:created xsi:type="dcterms:W3CDTF">2025-05-06T11:43:00Z</dcterms:created>
  <dcterms:modified xsi:type="dcterms:W3CDTF">2025-05-06T11:43:00Z</dcterms:modified>
</cp:coreProperties>
</file>